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b/>
        </w:rPr>
      </w:pPr>
      <w:r w:rsidRPr="00354856">
        <w:rPr>
          <w:rFonts w:ascii="Montserrat Light" w:hAnsi="Montserrat Light" w:cs="Tahoma"/>
          <w:b/>
        </w:rPr>
        <w:t>A Tale of Two Women – Application Questions</w:t>
      </w: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b/>
        </w:rPr>
      </w:pPr>
    </w:p>
    <w:p w:rsid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15"/>
          <w:szCs w:val="15"/>
        </w:rPr>
      </w:pP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  <w:r w:rsidRPr="00354856">
        <w:rPr>
          <w:rFonts w:ascii="Montserrat Light" w:hAnsi="Montserrat Light" w:cs="Tahoma"/>
          <w:sz w:val="20"/>
          <w:szCs w:val="20"/>
        </w:rPr>
        <w:t>1. How did you allow 1) the priorities of Jesus, 2) a sacrificial love for others, and 3) the presence of the Spirit, to guide your priorities and decision making this week?</w:t>
      </w: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  <w:r w:rsidRPr="00354856">
        <w:rPr>
          <w:rFonts w:ascii="Montserrat Light" w:hAnsi="Montserrat Light" w:cs="Tahoma"/>
          <w:sz w:val="20"/>
          <w:szCs w:val="20"/>
        </w:rPr>
        <w:t xml:space="preserve">2. What are some popular beliefs in our culture regarding the means of salvation? (How do Americans </w:t>
      </w:r>
      <w:r w:rsidRPr="00354856">
        <w:rPr>
          <w:rFonts w:ascii="Montserrat Light" w:hAnsi="Montserrat Light" w:cs="Tahoma"/>
          <w:i/>
          <w:sz w:val="20"/>
          <w:szCs w:val="20"/>
        </w:rPr>
        <w:t>think</w:t>
      </w:r>
      <w:r w:rsidRPr="00354856">
        <w:rPr>
          <w:rFonts w:ascii="Montserrat Light" w:hAnsi="Montserrat Light" w:cs="Tahoma"/>
          <w:sz w:val="20"/>
          <w:szCs w:val="20"/>
        </w:rPr>
        <w:t xml:space="preserve"> people “get saved”?)</w:t>
      </w: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  <w:r w:rsidRPr="00354856">
        <w:rPr>
          <w:rFonts w:ascii="Montserrat Light" w:hAnsi="Montserrat Light" w:cs="Tahoma"/>
          <w:sz w:val="20"/>
          <w:szCs w:val="20"/>
        </w:rPr>
        <w:t>3. Given that the slave girl was speaking the truth – “</w:t>
      </w:r>
      <w:r w:rsidRPr="00354856">
        <w:rPr>
          <w:rFonts w:ascii="Montserrat Light" w:hAnsi="Montserrat Light" w:cs="Tahoma"/>
          <w:i/>
          <w:sz w:val="20"/>
          <w:szCs w:val="20"/>
        </w:rPr>
        <w:t>these men are servants of the Most High God, who proclaim to you the way of salvation</w:t>
      </w:r>
      <w:r w:rsidRPr="00354856">
        <w:rPr>
          <w:rFonts w:ascii="Montserrat Light" w:hAnsi="Montserrat Light" w:cs="Tahoma"/>
          <w:sz w:val="20"/>
          <w:szCs w:val="20"/>
        </w:rPr>
        <w:t>” – why do you think Paul got irritated at her?</w:t>
      </w: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  <w:r w:rsidRPr="00354856">
        <w:rPr>
          <w:rFonts w:ascii="Montserrat Light" w:hAnsi="Montserrat Light" w:cs="Tahoma"/>
          <w:sz w:val="20"/>
          <w:szCs w:val="20"/>
        </w:rPr>
        <w:t>4. Who are the equivalents of Lydia and the slave girl in Denver today? What is the impact of recognizing these parallels?</w:t>
      </w: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  <w:r w:rsidRPr="00354856">
        <w:rPr>
          <w:rFonts w:ascii="Montserrat Light" w:hAnsi="Montserrat Light" w:cs="Tahoma"/>
          <w:sz w:val="20"/>
          <w:szCs w:val="20"/>
        </w:rPr>
        <w:t>5. Who/what is the equivalent of the slave girl’s owners today? (Who exploits/enslaves others for personal gain and is not-so-secretly opposed to their freedom and wholeness?) What is the impact of recognizing these parallels?</w:t>
      </w: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  <w:r w:rsidRPr="00354856">
        <w:rPr>
          <w:rFonts w:ascii="Montserrat Light" w:hAnsi="Montserrat Light" w:cs="Tahoma"/>
          <w:sz w:val="20"/>
          <w:szCs w:val="20"/>
        </w:rPr>
        <w:t>6. Be honest, even if you can only admit this to yourself: What controls you? What masters, enslaves, and exploits you, stripping you of your dignity and making you less than what God intends for you to be?</w:t>
      </w: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  <w:r w:rsidRPr="00354856">
        <w:rPr>
          <w:rFonts w:ascii="Montserrat Light" w:hAnsi="Montserrat Light" w:cs="Tahoma"/>
          <w:sz w:val="20"/>
          <w:szCs w:val="20"/>
        </w:rPr>
        <w:t>7. Be more specific: What, in moments of clarity, can you see that your masters are doing to you? What would those who know you best say these things are doing to you?</w:t>
      </w: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  <w:r w:rsidRPr="00354856">
        <w:rPr>
          <w:rFonts w:ascii="Montserrat Light" w:hAnsi="Montserrat Light" w:cs="Tahoma"/>
          <w:sz w:val="20"/>
          <w:szCs w:val="20"/>
        </w:rPr>
        <w:t>8. What is the Gospel’s solution to what you wrote under #6? How are you going to access and activate the Gospel’s solution?</w:t>
      </w: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</w:p>
    <w:p w:rsidR="00354856" w:rsidRPr="00354856" w:rsidRDefault="00354856" w:rsidP="00354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70" w:hanging="270"/>
        <w:rPr>
          <w:rFonts w:ascii="Montserrat Light" w:hAnsi="Montserrat Light" w:cs="Tahoma"/>
          <w:sz w:val="20"/>
          <w:szCs w:val="20"/>
        </w:rPr>
      </w:pPr>
    </w:p>
    <w:p w:rsidR="00254D54" w:rsidRDefault="00354856" w:rsidP="00354856">
      <w:pPr>
        <w:rPr>
          <w:rFonts w:ascii="Montserrat Light" w:hAnsi="Montserrat Light" w:cs="Tahoma"/>
          <w:sz w:val="20"/>
          <w:szCs w:val="20"/>
        </w:rPr>
      </w:pPr>
      <w:r w:rsidRPr="00354856">
        <w:rPr>
          <w:rFonts w:ascii="Montserrat Light" w:hAnsi="Montserrat Light" w:cs="Tahoma"/>
          <w:sz w:val="20"/>
          <w:szCs w:val="20"/>
        </w:rPr>
        <w:t xml:space="preserve">9. What one thing does God most want you to do with this message? How will others </w:t>
      </w:r>
    </w:p>
    <w:p w:rsidR="0098227F" w:rsidRPr="00354856" w:rsidRDefault="00254D54" w:rsidP="00354856">
      <w:pPr>
        <w:rPr>
          <w:sz w:val="20"/>
          <w:szCs w:val="20"/>
        </w:rPr>
      </w:pPr>
      <w:r>
        <w:rPr>
          <w:rFonts w:ascii="Montserrat Light" w:hAnsi="Montserrat Light" w:cs="Tahoma"/>
          <w:sz w:val="20"/>
          <w:szCs w:val="20"/>
        </w:rPr>
        <w:t xml:space="preserve">     </w:t>
      </w:r>
      <w:bookmarkStart w:id="0" w:name="_GoBack"/>
      <w:bookmarkEnd w:id="0"/>
      <w:r w:rsidR="00354856" w:rsidRPr="00354856">
        <w:rPr>
          <w:rFonts w:ascii="Montserrat Light" w:hAnsi="Montserrat Light" w:cs="Tahoma"/>
          <w:sz w:val="20"/>
          <w:szCs w:val="20"/>
        </w:rPr>
        <w:t>know you’ve done or are doing this?</w:t>
      </w:r>
    </w:p>
    <w:sectPr w:rsidR="0098227F" w:rsidRPr="00354856" w:rsidSect="009822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tserrat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56"/>
    <w:rsid w:val="00254D54"/>
    <w:rsid w:val="00354856"/>
    <w:rsid w:val="009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Macintosh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Conrad</dc:creator>
  <cp:keywords/>
  <dc:description/>
  <cp:lastModifiedBy>Jeremiah Conrad</cp:lastModifiedBy>
  <cp:revision>2</cp:revision>
  <dcterms:created xsi:type="dcterms:W3CDTF">2016-01-18T23:13:00Z</dcterms:created>
  <dcterms:modified xsi:type="dcterms:W3CDTF">2016-01-18T23:13:00Z</dcterms:modified>
</cp:coreProperties>
</file>